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07" w:rsidRDefault="00F4127F" w:rsidP="00F4127F">
      <w:pPr>
        <w:jc w:val="center"/>
      </w:pPr>
      <w:r>
        <w:t>Анализ удовлетворенности обучающихся многообразием программ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127F" w:rsidTr="00F4127F">
        <w:tc>
          <w:tcPr>
            <w:tcW w:w="3190" w:type="dxa"/>
          </w:tcPr>
          <w:p w:rsidR="00F4127F" w:rsidRDefault="00F4127F" w:rsidP="00F4127F">
            <w:pPr>
              <w:jc w:val="center"/>
            </w:pPr>
            <w:proofErr w:type="gramStart"/>
            <w:r>
              <w:t xml:space="preserve">Удовлетворены полностью </w:t>
            </w:r>
            <w:r>
              <w:t>многообразием программ дополнительного образования</w:t>
            </w:r>
            <w:proofErr w:type="gramEnd"/>
          </w:p>
        </w:tc>
        <w:tc>
          <w:tcPr>
            <w:tcW w:w="3190" w:type="dxa"/>
          </w:tcPr>
          <w:p w:rsidR="00F4127F" w:rsidRDefault="00F4127F" w:rsidP="00F4127F">
            <w:pPr>
              <w:jc w:val="center"/>
            </w:pPr>
            <w:proofErr w:type="gramStart"/>
            <w:r>
              <w:t xml:space="preserve">Удовлетворены частично </w:t>
            </w:r>
            <w:r>
              <w:t>многообразием программ дополнительного образования</w:t>
            </w:r>
            <w:proofErr w:type="gramEnd"/>
          </w:p>
        </w:tc>
        <w:tc>
          <w:tcPr>
            <w:tcW w:w="3191" w:type="dxa"/>
          </w:tcPr>
          <w:p w:rsidR="00F4127F" w:rsidRDefault="00F4127F" w:rsidP="00F4127F">
            <w:pPr>
              <w:jc w:val="center"/>
            </w:pPr>
            <w:proofErr w:type="gramStart"/>
            <w:r>
              <w:t xml:space="preserve">Не удовлетворены </w:t>
            </w:r>
            <w:r>
              <w:t>многообразием программ дополнительного образования</w:t>
            </w:r>
            <w:proofErr w:type="gramEnd"/>
          </w:p>
        </w:tc>
      </w:tr>
      <w:tr w:rsidR="00F4127F" w:rsidTr="00F4127F">
        <w:tc>
          <w:tcPr>
            <w:tcW w:w="3190" w:type="dxa"/>
          </w:tcPr>
          <w:p w:rsidR="00F4127F" w:rsidRDefault="00F4127F" w:rsidP="00F4127F">
            <w:pPr>
              <w:jc w:val="center"/>
            </w:pPr>
            <w:r>
              <w:t>96,4%</w:t>
            </w:r>
          </w:p>
        </w:tc>
        <w:tc>
          <w:tcPr>
            <w:tcW w:w="3190" w:type="dxa"/>
          </w:tcPr>
          <w:p w:rsidR="00F4127F" w:rsidRDefault="00F4127F" w:rsidP="00F4127F">
            <w:pPr>
              <w:jc w:val="center"/>
            </w:pPr>
            <w:r>
              <w:t>3,6%</w:t>
            </w:r>
          </w:p>
        </w:tc>
        <w:tc>
          <w:tcPr>
            <w:tcW w:w="3191" w:type="dxa"/>
          </w:tcPr>
          <w:p w:rsidR="00F4127F" w:rsidRDefault="00F4127F" w:rsidP="00F4127F">
            <w:pPr>
              <w:jc w:val="center"/>
            </w:pPr>
            <w:r>
              <w:t>0</w:t>
            </w:r>
          </w:p>
        </w:tc>
      </w:tr>
    </w:tbl>
    <w:p w:rsidR="00F4127F" w:rsidRDefault="00F4127F" w:rsidP="00F4127F">
      <w:pPr>
        <w:jc w:val="center"/>
      </w:pPr>
      <w:r>
        <w:rPr>
          <w:noProof/>
          <w:lang w:eastAsia="ru-RU"/>
        </w:rPr>
        <w:drawing>
          <wp:inline distT="0" distB="0" distL="0" distR="0" wp14:anchorId="6D3AFBE8" wp14:editId="0ADEE8EC">
            <wp:extent cx="3133725" cy="16084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3A"/>
    <w:rsid w:val="001F7B3A"/>
    <w:rsid w:val="00817007"/>
    <w:rsid w:val="00F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2</cp:revision>
  <dcterms:created xsi:type="dcterms:W3CDTF">2022-11-03T07:53:00Z</dcterms:created>
  <dcterms:modified xsi:type="dcterms:W3CDTF">2022-11-03T07:56:00Z</dcterms:modified>
</cp:coreProperties>
</file>